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011" w:rsidRPr="00284011" w:rsidRDefault="00284011" w:rsidP="0028401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П</w:t>
      </w:r>
      <w:r w:rsidRPr="00284011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олучить компенсацию затрат за построенный дом из материнского капитала стало проще</w:t>
      </w:r>
    </w:p>
    <w:p w:rsidR="00284011" w:rsidRPr="00284011" w:rsidRDefault="00284011" w:rsidP="00284011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284011">
        <w:rPr>
          <w:sz w:val="26"/>
          <w:szCs w:val="26"/>
        </w:rPr>
        <w:t>С 17 марта  вступил в силу упрощенный  порядок использования средств федерального материнского капитала по одному из направлений на улучшение  жилищных  условий.        </w:t>
      </w:r>
    </w:p>
    <w:p w:rsidR="00284011" w:rsidRPr="00284011" w:rsidRDefault="00284011" w:rsidP="00284011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Правительством внесены изменения </w:t>
      </w:r>
      <w:r w:rsidRPr="00284011">
        <w:rPr>
          <w:sz w:val="26"/>
          <w:szCs w:val="26"/>
        </w:rPr>
        <w:t xml:space="preserve">в правила  распоряжения средствами или частью средств, касающиеся оформления компенсации затрат  за построенный </w:t>
      </w:r>
      <w:r w:rsidR="007F3A8C">
        <w:rPr>
          <w:sz w:val="26"/>
          <w:szCs w:val="26"/>
        </w:rPr>
        <w:t xml:space="preserve"> </w:t>
      </w:r>
      <w:r w:rsidRPr="00284011">
        <w:rPr>
          <w:sz w:val="26"/>
          <w:szCs w:val="26"/>
        </w:rPr>
        <w:t>жилой дом.   </w:t>
      </w:r>
    </w:p>
    <w:p w:rsidR="00284011" w:rsidRPr="00284011" w:rsidRDefault="00284011" w:rsidP="00284011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284011">
        <w:rPr>
          <w:sz w:val="26"/>
          <w:szCs w:val="26"/>
        </w:rPr>
        <w:t xml:space="preserve">По новым правилам, владельцы </w:t>
      </w:r>
      <w:r>
        <w:rPr>
          <w:sz w:val="26"/>
          <w:szCs w:val="26"/>
        </w:rPr>
        <w:t>сертификатов</w:t>
      </w:r>
      <w:r w:rsidRPr="00284011">
        <w:rPr>
          <w:sz w:val="26"/>
          <w:szCs w:val="26"/>
        </w:rPr>
        <w:t xml:space="preserve"> освобождаются от обязанности  предоставлять в Пенсионный фонд сведения о проведении основных работ по строительству индивидуального дома. Семье  достаточно будет  предоставить  только  сведения из выписки </w:t>
      </w:r>
      <w:proofErr w:type="spellStart"/>
      <w:r w:rsidRPr="00284011">
        <w:rPr>
          <w:sz w:val="26"/>
          <w:szCs w:val="26"/>
        </w:rPr>
        <w:t>Росреестра</w:t>
      </w:r>
      <w:proofErr w:type="spellEnd"/>
      <w:r w:rsidRPr="00284011">
        <w:rPr>
          <w:sz w:val="26"/>
          <w:szCs w:val="26"/>
        </w:rPr>
        <w:t xml:space="preserve">  о том, что земельный участок  и построенный на нем дом находятся в собственности.</w:t>
      </w:r>
    </w:p>
    <w:p w:rsidR="007F3A8C" w:rsidRDefault="00284011" w:rsidP="00284011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284011">
        <w:rPr>
          <w:sz w:val="26"/>
          <w:szCs w:val="26"/>
        </w:rPr>
        <w:t xml:space="preserve">Кроме этого,  важным условием для  возмещения затрат  за построенный </w:t>
      </w:r>
      <w:r w:rsidR="007F3A8C">
        <w:rPr>
          <w:sz w:val="26"/>
          <w:szCs w:val="26"/>
        </w:rPr>
        <w:t xml:space="preserve">индивидуальный жилой </w:t>
      </w:r>
      <w:r w:rsidRPr="00284011">
        <w:rPr>
          <w:sz w:val="26"/>
          <w:szCs w:val="26"/>
        </w:rPr>
        <w:t xml:space="preserve">дом  за счет средств </w:t>
      </w:r>
      <w:proofErr w:type="spellStart"/>
      <w:r w:rsidRPr="00284011">
        <w:rPr>
          <w:sz w:val="26"/>
          <w:szCs w:val="26"/>
        </w:rPr>
        <w:t>маткапитала</w:t>
      </w:r>
      <w:proofErr w:type="spellEnd"/>
      <w:r w:rsidRPr="00284011">
        <w:rPr>
          <w:sz w:val="26"/>
          <w:szCs w:val="26"/>
        </w:rPr>
        <w:t xml:space="preserve"> является еще и то, что дом  должен быть возведен не ранее 2007 года. </w:t>
      </w:r>
    </w:p>
    <w:p w:rsidR="00284011" w:rsidRPr="00284011" w:rsidRDefault="00284011" w:rsidP="00284011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284011">
        <w:rPr>
          <w:sz w:val="26"/>
          <w:szCs w:val="26"/>
        </w:rPr>
        <w:t xml:space="preserve">Напомним, что использовать средства </w:t>
      </w:r>
      <w:r>
        <w:rPr>
          <w:sz w:val="26"/>
          <w:szCs w:val="26"/>
        </w:rPr>
        <w:t>материнского капитала   на улучш</w:t>
      </w:r>
      <w:r w:rsidRPr="00284011">
        <w:rPr>
          <w:sz w:val="26"/>
          <w:szCs w:val="26"/>
        </w:rPr>
        <w:t>ение жилищных условий</w:t>
      </w:r>
      <w:r>
        <w:rPr>
          <w:sz w:val="26"/>
          <w:szCs w:val="26"/>
        </w:rPr>
        <w:t xml:space="preserve"> </w:t>
      </w:r>
      <w:r w:rsidRPr="00284011">
        <w:rPr>
          <w:sz w:val="26"/>
          <w:szCs w:val="26"/>
        </w:rPr>
        <w:t>семьи могут после трехлетия ребенка, который дал право на материнский капитал. Исключение сделано для семей, приобретающих  или строящих  жилье  с привлечением  заемных средств, в том числе ипотечных кредитов. </w:t>
      </w:r>
    </w:p>
    <w:p w:rsidR="00284011" w:rsidRPr="00284011" w:rsidRDefault="00284011" w:rsidP="00284011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284011">
        <w:rPr>
          <w:sz w:val="26"/>
          <w:szCs w:val="26"/>
        </w:rPr>
        <w:t>В частности, до исполнения ребенку 3 лет  </w:t>
      </w:r>
      <w:proofErr w:type="spellStart"/>
      <w:r w:rsidRPr="00284011">
        <w:rPr>
          <w:sz w:val="26"/>
          <w:szCs w:val="26"/>
        </w:rPr>
        <w:t>маткапитал</w:t>
      </w:r>
      <w:proofErr w:type="spellEnd"/>
      <w:r w:rsidRPr="00284011">
        <w:rPr>
          <w:sz w:val="26"/>
          <w:szCs w:val="26"/>
        </w:rPr>
        <w:t xml:space="preserve"> можно направить на  уплату первона</w:t>
      </w:r>
      <w:r>
        <w:rPr>
          <w:sz w:val="26"/>
          <w:szCs w:val="26"/>
        </w:rPr>
        <w:t xml:space="preserve">чального взноса при оформлении ипотеки </w:t>
      </w:r>
      <w:r w:rsidR="0088620B">
        <w:rPr>
          <w:sz w:val="26"/>
          <w:szCs w:val="26"/>
        </w:rPr>
        <w:t xml:space="preserve">или </w:t>
      </w:r>
      <w:r w:rsidRPr="00284011">
        <w:rPr>
          <w:sz w:val="26"/>
          <w:szCs w:val="26"/>
        </w:rPr>
        <w:t> на погашение основного долга и уплату процентов по кредитам и займам.</w:t>
      </w:r>
    </w:p>
    <w:p w:rsidR="00284011" w:rsidRPr="00284011" w:rsidRDefault="00284011" w:rsidP="00284011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284011">
        <w:rPr>
          <w:sz w:val="26"/>
          <w:szCs w:val="26"/>
        </w:rPr>
        <w:t xml:space="preserve">С 2021 года размер </w:t>
      </w:r>
      <w:proofErr w:type="spellStart"/>
      <w:r w:rsidRPr="00284011">
        <w:rPr>
          <w:sz w:val="26"/>
          <w:szCs w:val="26"/>
        </w:rPr>
        <w:t>маткапитала</w:t>
      </w:r>
      <w:proofErr w:type="spellEnd"/>
      <w:r w:rsidRPr="00284011">
        <w:rPr>
          <w:sz w:val="26"/>
          <w:szCs w:val="26"/>
        </w:rPr>
        <w:t xml:space="preserve"> увеличен до 483 882 рублей на первого ребенка и 639 432 рублей - на второго. Кроме  улучшения жилищных условий, средства  можно направить на обучение любого ребенка в вузе,  </w:t>
      </w:r>
      <w:proofErr w:type="spellStart"/>
      <w:r w:rsidRPr="00284011">
        <w:rPr>
          <w:sz w:val="26"/>
          <w:szCs w:val="26"/>
        </w:rPr>
        <w:t>ссузе</w:t>
      </w:r>
      <w:proofErr w:type="spellEnd"/>
      <w:r w:rsidRPr="00284011">
        <w:rPr>
          <w:sz w:val="26"/>
          <w:szCs w:val="26"/>
        </w:rPr>
        <w:t xml:space="preserve"> и </w:t>
      </w:r>
      <w:r w:rsidR="0088620B">
        <w:rPr>
          <w:sz w:val="26"/>
          <w:szCs w:val="26"/>
        </w:rPr>
        <w:t xml:space="preserve"> </w:t>
      </w:r>
      <w:bookmarkStart w:id="0" w:name="_GoBack"/>
      <w:bookmarkEnd w:id="0"/>
      <w:r w:rsidRPr="00284011">
        <w:rPr>
          <w:sz w:val="26"/>
          <w:szCs w:val="26"/>
        </w:rPr>
        <w:t>дошкольное образование, формирование накопительной пенсии мамы, приобретение товаров и услуг для детей-инвалидов.</w:t>
      </w:r>
    </w:p>
    <w:p w:rsidR="00284011" w:rsidRPr="00284011" w:rsidRDefault="00284011" w:rsidP="00284011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284011">
        <w:rPr>
          <w:sz w:val="26"/>
          <w:szCs w:val="26"/>
        </w:rPr>
        <w:t>С</w:t>
      </w:r>
      <w:r>
        <w:rPr>
          <w:sz w:val="26"/>
          <w:szCs w:val="26"/>
        </w:rPr>
        <w:t>емьи с ежемесячным доходом ниже</w:t>
      </w:r>
      <w:r w:rsidRPr="001E61C1">
        <w:rPr>
          <w:sz w:val="26"/>
          <w:szCs w:val="26"/>
        </w:rPr>
        <w:t xml:space="preserve"> 20530 </w:t>
      </w:r>
      <w:r w:rsidRPr="00284011">
        <w:rPr>
          <w:sz w:val="26"/>
          <w:szCs w:val="26"/>
        </w:rPr>
        <w:t xml:space="preserve">руб. на человека могут расходовать </w:t>
      </w:r>
      <w:proofErr w:type="spellStart"/>
      <w:r w:rsidRPr="00284011">
        <w:rPr>
          <w:sz w:val="26"/>
          <w:szCs w:val="26"/>
        </w:rPr>
        <w:t>маткапитал</w:t>
      </w:r>
      <w:proofErr w:type="spellEnd"/>
      <w:r w:rsidRPr="00284011">
        <w:rPr>
          <w:sz w:val="26"/>
          <w:szCs w:val="26"/>
        </w:rPr>
        <w:t xml:space="preserve"> на ежемесячные выплаты</w:t>
      </w:r>
      <w:r>
        <w:rPr>
          <w:sz w:val="26"/>
          <w:szCs w:val="26"/>
        </w:rPr>
        <w:t xml:space="preserve"> в размере </w:t>
      </w:r>
      <w:r w:rsidRPr="001E61C1">
        <w:rPr>
          <w:sz w:val="26"/>
          <w:szCs w:val="26"/>
        </w:rPr>
        <w:t>9364</w:t>
      </w:r>
      <w:r>
        <w:rPr>
          <w:sz w:val="26"/>
          <w:szCs w:val="26"/>
        </w:rPr>
        <w:t xml:space="preserve"> рубля</w:t>
      </w:r>
      <w:r w:rsidRPr="00284011">
        <w:rPr>
          <w:sz w:val="26"/>
          <w:szCs w:val="26"/>
        </w:rPr>
        <w:t xml:space="preserve"> на второго ребенка до трех лет.</w:t>
      </w:r>
    </w:p>
    <w:p w:rsidR="007F306A" w:rsidRDefault="007F306A"/>
    <w:sectPr w:rsidR="007F306A" w:rsidSect="00284011">
      <w:headerReference w:type="default" r:id="rId7"/>
      <w:pgSz w:w="11906" w:h="16838"/>
      <w:pgMar w:top="184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C50" w:rsidRDefault="00EC6C50" w:rsidP="00284011">
      <w:pPr>
        <w:spacing w:after="0" w:line="240" w:lineRule="auto"/>
      </w:pPr>
      <w:r>
        <w:separator/>
      </w:r>
    </w:p>
  </w:endnote>
  <w:endnote w:type="continuationSeparator" w:id="0">
    <w:p w:rsidR="00EC6C50" w:rsidRDefault="00EC6C50" w:rsidP="002840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C50" w:rsidRDefault="00EC6C50" w:rsidP="00284011">
      <w:pPr>
        <w:spacing w:after="0" w:line="240" w:lineRule="auto"/>
      </w:pPr>
      <w:r>
        <w:separator/>
      </w:r>
    </w:p>
  </w:footnote>
  <w:footnote w:type="continuationSeparator" w:id="0">
    <w:p w:rsidR="00EC6C50" w:rsidRDefault="00EC6C50" w:rsidP="002840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011" w:rsidRDefault="00284011">
    <w:pPr>
      <w:pStyle w:val="a4"/>
    </w:pPr>
    <w:r w:rsidRPr="00284011">
      <w:rPr>
        <w:noProof/>
        <w:lang w:eastAsia="ru-RU"/>
      </w:rPr>
      <w:drawing>
        <wp:anchor distT="0" distB="0" distL="114300" distR="114300" simplePos="0" relativeHeight="251660288" behindDoc="1" locked="0" layoutInCell="1" allowOverlap="1" wp14:anchorId="1F1138DD" wp14:editId="72BF3466">
          <wp:simplePos x="0" y="0"/>
          <wp:positionH relativeFrom="column">
            <wp:posOffset>2555875</wp:posOffset>
          </wp:positionH>
          <wp:positionV relativeFrom="paragraph">
            <wp:posOffset>-63500</wp:posOffset>
          </wp:positionV>
          <wp:extent cx="551815" cy="559435"/>
          <wp:effectExtent l="0" t="0" r="635" b="0"/>
          <wp:wrapNone/>
          <wp:docPr id="2" name="Рисунок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815" cy="559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84011">
      <w:rPr>
        <w:noProof/>
        <w:lang w:eastAsia="ru-RU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3350B848" wp14:editId="3ABA7B19">
              <wp:simplePos x="0" y="0"/>
              <wp:positionH relativeFrom="column">
                <wp:posOffset>314325</wp:posOffset>
              </wp:positionH>
              <wp:positionV relativeFrom="paragraph">
                <wp:posOffset>556895</wp:posOffset>
              </wp:positionV>
              <wp:extent cx="5255260" cy="0"/>
              <wp:effectExtent l="0" t="0" r="21590" b="19050"/>
              <wp:wrapNone/>
              <wp:docPr id="1" name="Прямая соединительная линия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5526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.75pt,43.85pt" to="438.55pt,4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" strokeweight="1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011"/>
    <w:rsid w:val="00275FE7"/>
    <w:rsid w:val="00284011"/>
    <w:rsid w:val="007F306A"/>
    <w:rsid w:val="007F3A8C"/>
    <w:rsid w:val="0088620B"/>
    <w:rsid w:val="00EC6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840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40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84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2840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84011"/>
  </w:style>
  <w:style w:type="paragraph" w:styleId="a6">
    <w:name w:val="footer"/>
    <w:basedOn w:val="a"/>
    <w:link w:val="a7"/>
    <w:uiPriority w:val="99"/>
    <w:unhideWhenUsed/>
    <w:rsid w:val="002840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840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840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40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84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2840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84011"/>
  </w:style>
  <w:style w:type="paragraph" w:styleId="a6">
    <w:name w:val="footer"/>
    <w:basedOn w:val="a"/>
    <w:link w:val="a7"/>
    <w:uiPriority w:val="99"/>
    <w:unhideWhenUsed/>
    <w:rsid w:val="002840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840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ОПФР по Белгородской области</Company>
  <LinksUpToDate>false</LinksUpToDate>
  <CharactersWithSpaces>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Кучерова Виктория Петровна</dc:creator>
  <cp:lastModifiedBy>Светлана Мандрыка</cp:lastModifiedBy>
  <cp:revision>3</cp:revision>
  <dcterms:created xsi:type="dcterms:W3CDTF">2021-03-18T09:31:00Z</dcterms:created>
  <dcterms:modified xsi:type="dcterms:W3CDTF">2021-03-18T10:00:00Z</dcterms:modified>
</cp:coreProperties>
</file>